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D2A" w:rsidRDefault="00425D2A">
      <w:bookmarkStart w:id="0" w:name="_GoBack"/>
      <w:bookmarkEnd w:id="0"/>
      <w:r>
        <w:rPr>
          <w:noProof/>
          <w:lang w:val="en-US"/>
        </w:rPr>
        <w:drawing>
          <wp:inline distT="0" distB="0" distL="0" distR="0" wp14:anchorId="4FF61574" wp14:editId="22DAF26E">
            <wp:extent cx="6149340" cy="2529671"/>
            <wp:effectExtent l="0" t="0" r="3810" b="4445"/>
            <wp:docPr id="2" name="Picture 2" descr="History of Easter Traditions Around the World - Why We Celeb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tory of Easter Traditions Around the World - Why We Celebrat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67733" cy="2537237"/>
                    </a:xfrm>
                    <a:prstGeom prst="rect">
                      <a:avLst/>
                    </a:prstGeom>
                    <a:noFill/>
                    <a:ln>
                      <a:noFill/>
                    </a:ln>
                  </pic:spPr>
                </pic:pic>
              </a:graphicData>
            </a:graphic>
          </wp:inline>
        </w:drawing>
      </w:r>
    </w:p>
    <w:p w:rsidR="00425D2A" w:rsidRDefault="00425D2A" w:rsidP="00425D2A">
      <w:pPr>
        <w:jc w:val="center"/>
        <w:rPr>
          <w:b/>
          <w:sz w:val="32"/>
          <w:szCs w:val="32"/>
          <w:u w:val="single"/>
        </w:rPr>
      </w:pPr>
      <w:r>
        <w:rPr>
          <w:b/>
          <w:sz w:val="32"/>
          <w:szCs w:val="32"/>
          <w:u w:val="single"/>
        </w:rPr>
        <w:t xml:space="preserve">Easter </w:t>
      </w:r>
      <w:proofErr w:type="gramStart"/>
      <w:r>
        <w:rPr>
          <w:b/>
          <w:sz w:val="32"/>
          <w:szCs w:val="32"/>
          <w:u w:val="single"/>
        </w:rPr>
        <w:t>Egg</w:t>
      </w:r>
      <w:proofErr w:type="gramEnd"/>
      <w:r>
        <w:rPr>
          <w:b/>
          <w:sz w:val="32"/>
          <w:szCs w:val="32"/>
          <w:u w:val="single"/>
        </w:rPr>
        <w:t xml:space="preserve"> Hunt</w:t>
      </w:r>
    </w:p>
    <w:p w:rsidR="00425D2A" w:rsidRDefault="00425D2A" w:rsidP="00425D2A">
      <w:pPr>
        <w:rPr>
          <w:sz w:val="28"/>
          <w:szCs w:val="28"/>
        </w:rPr>
      </w:pPr>
      <w:r>
        <w:rPr>
          <w:sz w:val="28"/>
          <w:szCs w:val="28"/>
        </w:rPr>
        <w:t xml:space="preserve">You will need:  </w:t>
      </w:r>
      <w:proofErr w:type="spellStart"/>
      <w:proofErr w:type="gramStart"/>
      <w:r>
        <w:rPr>
          <w:sz w:val="28"/>
          <w:szCs w:val="28"/>
        </w:rPr>
        <w:t>easter</w:t>
      </w:r>
      <w:proofErr w:type="spellEnd"/>
      <w:proofErr w:type="gramEnd"/>
      <w:r>
        <w:rPr>
          <w:sz w:val="28"/>
          <w:szCs w:val="28"/>
        </w:rPr>
        <w:t xml:space="preserve"> eggs (plastic, chocolate, mini eggs, as long as they are a solid colour), a basket or container to collect them in and this sheet of exercises.</w:t>
      </w:r>
    </w:p>
    <w:p w:rsidR="00425D2A" w:rsidRDefault="00425D2A" w:rsidP="00425D2A">
      <w:pPr>
        <w:rPr>
          <w:sz w:val="28"/>
          <w:szCs w:val="28"/>
        </w:rPr>
      </w:pPr>
    </w:p>
    <w:p w:rsidR="00425D2A" w:rsidRDefault="00425D2A" w:rsidP="00425D2A">
      <w:pPr>
        <w:rPr>
          <w:sz w:val="28"/>
          <w:szCs w:val="28"/>
        </w:rPr>
      </w:pPr>
      <w:r>
        <w:rPr>
          <w:sz w:val="28"/>
          <w:szCs w:val="28"/>
        </w:rPr>
        <w:t xml:space="preserve">How to play:  Have someone in your family hide the eggs either inside or outside (or both) your house.  Once they are finished, you will go around and find the eggs.  As soon as you find an egg, look at the bottom of this sheet for what exercise you have to complete, depending on the colour of egg you found.  For example, if you find a blue egg, then you must do 5 push ups before you go search for another egg.  </w:t>
      </w:r>
    </w:p>
    <w:p w:rsidR="00425D2A" w:rsidRDefault="00425D2A" w:rsidP="00425D2A">
      <w:pPr>
        <w:rPr>
          <w:sz w:val="28"/>
          <w:szCs w:val="28"/>
        </w:rPr>
      </w:pPr>
    </w:p>
    <w:p w:rsidR="00425D2A" w:rsidRPr="00425D2A" w:rsidRDefault="00425D2A" w:rsidP="00425D2A">
      <w:pPr>
        <w:rPr>
          <w:sz w:val="28"/>
          <w:szCs w:val="28"/>
          <w:u w:val="single"/>
        </w:rPr>
      </w:pPr>
      <w:r w:rsidRPr="00425D2A">
        <w:rPr>
          <w:sz w:val="28"/>
          <w:szCs w:val="28"/>
          <w:u w:val="single"/>
        </w:rPr>
        <w:t>Egg colours- Exercises</w:t>
      </w:r>
    </w:p>
    <w:p w:rsidR="00425D2A" w:rsidRDefault="00425D2A" w:rsidP="00425D2A">
      <w:pPr>
        <w:rPr>
          <w:sz w:val="28"/>
          <w:szCs w:val="28"/>
        </w:rPr>
      </w:pPr>
      <w:r>
        <w:rPr>
          <w:sz w:val="28"/>
          <w:szCs w:val="28"/>
        </w:rPr>
        <w:t>Blue – 5 push ups</w:t>
      </w:r>
    </w:p>
    <w:p w:rsidR="00425D2A" w:rsidRDefault="00425D2A" w:rsidP="00425D2A">
      <w:pPr>
        <w:rPr>
          <w:sz w:val="28"/>
          <w:szCs w:val="28"/>
        </w:rPr>
      </w:pPr>
      <w:r>
        <w:rPr>
          <w:sz w:val="28"/>
          <w:szCs w:val="28"/>
        </w:rPr>
        <w:t>Red or pink – 5 squats</w:t>
      </w:r>
    </w:p>
    <w:p w:rsidR="00425D2A" w:rsidRDefault="00425D2A" w:rsidP="00425D2A">
      <w:pPr>
        <w:rPr>
          <w:sz w:val="28"/>
          <w:szCs w:val="28"/>
        </w:rPr>
      </w:pPr>
      <w:r>
        <w:rPr>
          <w:sz w:val="28"/>
          <w:szCs w:val="28"/>
        </w:rPr>
        <w:t>Yellow – 5 mountain climbers</w:t>
      </w:r>
    </w:p>
    <w:p w:rsidR="00425D2A" w:rsidRDefault="00425D2A" w:rsidP="00425D2A">
      <w:pPr>
        <w:rPr>
          <w:sz w:val="28"/>
          <w:szCs w:val="28"/>
        </w:rPr>
      </w:pPr>
      <w:r>
        <w:rPr>
          <w:sz w:val="28"/>
          <w:szCs w:val="28"/>
        </w:rPr>
        <w:t>Green – 5 crunches</w:t>
      </w:r>
    </w:p>
    <w:p w:rsidR="00425D2A" w:rsidRDefault="00425D2A" w:rsidP="00425D2A">
      <w:pPr>
        <w:rPr>
          <w:sz w:val="28"/>
          <w:szCs w:val="28"/>
        </w:rPr>
      </w:pPr>
      <w:r>
        <w:rPr>
          <w:sz w:val="28"/>
          <w:szCs w:val="28"/>
        </w:rPr>
        <w:t>Purple – 5 jumping jacks</w:t>
      </w:r>
    </w:p>
    <w:p w:rsidR="00425D2A" w:rsidRDefault="00425D2A" w:rsidP="00425D2A">
      <w:pPr>
        <w:rPr>
          <w:sz w:val="28"/>
          <w:szCs w:val="28"/>
        </w:rPr>
      </w:pPr>
      <w:r>
        <w:rPr>
          <w:sz w:val="28"/>
          <w:szCs w:val="28"/>
        </w:rPr>
        <w:t>Orange – 5 lunges</w:t>
      </w:r>
    </w:p>
    <w:p w:rsidR="00425D2A" w:rsidRDefault="00425D2A" w:rsidP="00425D2A">
      <w:pPr>
        <w:rPr>
          <w:sz w:val="28"/>
          <w:szCs w:val="28"/>
        </w:rPr>
      </w:pPr>
    </w:p>
    <w:p w:rsidR="00425D2A" w:rsidRPr="00425D2A" w:rsidRDefault="00425D2A" w:rsidP="00425D2A">
      <w:pPr>
        <w:rPr>
          <w:sz w:val="28"/>
          <w:szCs w:val="28"/>
        </w:rPr>
      </w:pPr>
    </w:p>
    <w:p w:rsidR="00425D2A" w:rsidRPr="00425D2A" w:rsidRDefault="00425D2A" w:rsidP="00425D2A"/>
    <w:p w:rsidR="00425D2A" w:rsidRPr="00425D2A" w:rsidRDefault="00425D2A" w:rsidP="00425D2A"/>
    <w:p w:rsidR="00425D2A" w:rsidRPr="00425D2A" w:rsidRDefault="00425D2A" w:rsidP="00425D2A"/>
    <w:p w:rsidR="00425D2A" w:rsidRDefault="00425D2A" w:rsidP="00425D2A"/>
    <w:p w:rsidR="00C15162" w:rsidRPr="00425D2A" w:rsidRDefault="00425D2A" w:rsidP="00425D2A">
      <w:pPr>
        <w:tabs>
          <w:tab w:val="left" w:pos="6096"/>
        </w:tabs>
      </w:pPr>
      <w:r>
        <w:tab/>
      </w:r>
    </w:p>
    <w:sectPr w:rsidR="00C15162" w:rsidRPr="00425D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2A"/>
    <w:rsid w:val="00425D2A"/>
    <w:rsid w:val="00584662"/>
    <w:rsid w:val="00C15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637ED-8331-478B-94E8-4C9F5497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Price-Emerson, Tracey (ASD-S)</dc:creator>
  <cp:keywords/>
  <dc:description/>
  <cp:lastModifiedBy>Melanson, Pierre (ASD-S)</cp:lastModifiedBy>
  <cp:revision>2</cp:revision>
  <dcterms:created xsi:type="dcterms:W3CDTF">2020-04-09T01:24:00Z</dcterms:created>
  <dcterms:modified xsi:type="dcterms:W3CDTF">2020-04-09T01:24:00Z</dcterms:modified>
</cp:coreProperties>
</file>